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t>Речевые клише</w:t>
      </w:r>
    </w:p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t>Вступление</w:t>
      </w:r>
    </w:p>
    <w:tbl>
      <w:tblPr>
        <w:tblW w:w="10770" w:type="dxa"/>
        <w:tblInd w:w="-1127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37"/>
        <w:gridCol w:w="5533"/>
      </w:tblGrid>
      <w:tr w:rsidR="00743C51" w:rsidRPr="007006F6" w:rsidTr="00743C51">
        <w:tc>
          <w:tcPr>
            <w:tcW w:w="5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Фотография – это запечатлённый на бумаге яркий момент жизни. Перед нами один из таких моментов, отраженный на фотоснимке, который сделан … (где?)</w:t>
            </w:r>
          </w:p>
        </w:tc>
        <w:tc>
          <w:tcPr>
            <w:tcW w:w="5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Человек научился запечатлевать с помощью фотоаппарата интересные моменты жизни. И на данной фотографии мы видим…</w:t>
            </w:r>
          </w:p>
        </w:tc>
      </w:tr>
      <w:tr w:rsidR="00743C51" w:rsidRPr="00EB6435" w:rsidTr="00743C51">
        <w:tc>
          <w:tcPr>
            <w:tcW w:w="5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Фотография – это жанровая зарисовка, передающая один из …(ярких // праздничных // обыденных // повседневных) моментов жизни. Посмотрите на этот фотоснимок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. </w:t>
            </w: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нем мы видим…</w:t>
            </w:r>
          </w:p>
        </w:tc>
        <w:tc>
          <w:tcPr>
            <w:tcW w:w="5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Передо мной фотография, на которой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запечатлены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</w:t>
            </w:r>
          </w:p>
        </w:tc>
      </w:tr>
    </w:tbl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</w:p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t>Основная часть</w:t>
      </w:r>
    </w:p>
    <w:p w:rsidR="00743C51" w:rsidRPr="007006F6" w:rsidRDefault="00743C51" w:rsidP="00743C51">
      <w:pPr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  <w:t>глаголы для изображения сфотографированных людей: </w:t>
      </w:r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увидеть, изобразить, как бы подсмотреть, представить, наблюдать, позировать…</w:t>
      </w:r>
    </w:p>
    <w:p w:rsidR="00743C51" w:rsidRPr="007006F6" w:rsidRDefault="00743C51" w:rsidP="00743C51">
      <w:pPr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  <w:t>глаголы, позволяющие описать интерьер: </w:t>
      </w:r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помещается, находится, располагается, бросается в глаза, нельзя не заметить, занимает много пространства…</w:t>
      </w:r>
    </w:p>
    <w:p w:rsidR="00743C51" w:rsidRPr="007006F6" w:rsidRDefault="00743C51" w:rsidP="00743C51">
      <w:pPr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  <w:t>прилагательные для описания лица человека, запечатлённого на снимке:</w:t>
      </w:r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 </w:t>
      </w:r>
      <w:proofErr w:type="spellStart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открытое</w:t>
      </w:r>
      <w:proofErr w:type="gramStart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,в</w:t>
      </w:r>
      <w:proofErr w:type="gramEnd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зволнованное</w:t>
      </w:r>
      <w:proofErr w:type="spellEnd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, доброжелательное, красивое…</w:t>
      </w:r>
    </w:p>
    <w:p w:rsidR="00743C51" w:rsidRPr="007006F6" w:rsidRDefault="00743C51" w:rsidP="00743C51">
      <w:pPr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  <w:t>прилагательные для описания одежды людей: </w:t>
      </w:r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яркая, праздничная, летняя, неброская, будничная…</w:t>
      </w:r>
    </w:p>
    <w:p w:rsidR="00743C51" w:rsidRPr="007006F6" w:rsidRDefault="00743C51" w:rsidP="00743C51">
      <w:pPr>
        <w:numPr>
          <w:ilvl w:val="0"/>
          <w:numId w:val="1"/>
        </w:num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  <w:t>прилагательные и причастия, характеризующие фотографию: </w:t>
      </w:r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 xml:space="preserve">большая, </w:t>
      </w:r>
      <w:proofErr w:type="spellStart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маленькая</w:t>
      </w:r>
      <w:proofErr w:type="gramStart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,в</w:t>
      </w:r>
      <w:proofErr w:type="gramEnd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>ыполненная</w:t>
      </w:r>
      <w:proofErr w:type="spellEnd"/>
      <w:r w:rsidRPr="007006F6">
        <w:rPr>
          <w:rFonts w:ascii="Arial" w:eastAsia="Times New Roman" w:hAnsi="Arial" w:cs="Arial"/>
          <w:i/>
          <w:iCs/>
          <w:color w:val="000000"/>
          <w:sz w:val="18"/>
          <w:szCs w:val="18"/>
          <w:lang w:val="ru-RU" w:eastAsia="ru-RU" w:bidi="ar-SA"/>
        </w:rPr>
        <w:t xml:space="preserve"> профессиональным фотографом, любительская, снимок чёткий, фотография старая, свежая, любимая, памятная, детская…</w:t>
      </w:r>
    </w:p>
    <w:tbl>
      <w:tblPr>
        <w:tblW w:w="10605" w:type="dxa"/>
        <w:tblInd w:w="-104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57"/>
        <w:gridCol w:w="5248"/>
      </w:tblGrid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Глядя на фотографию, я мысленно переношусь…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Глядя на фотографию, можно предположить, что…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 центре фотографии – (кто? что?). Это позволяет зрителю окунуться в атмосферу (чего?)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 воплотил свою главную задачу – привлек внимание зрителя к (чему?), построив композицию снимка так, что смысловой и зрительный центры фотографии совпали.</w:t>
            </w:r>
          </w:p>
        </w:tc>
      </w:tr>
      <w:tr w:rsidR="00743C51" w:rsidRPr="007006F6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Этот снимок был сделан в тот момент, когда…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Фотокадр, яркий снимок…</w:t>
            </w:r>
          </w:p>
          <w:p w:rsidR="007006F6" w:rsidRPr="007006F6" w:rsidRDefault="00EB6435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Смысловой центр расположен с правой стороны. Он позволяет нам понять замысел фотографа.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Смысловой центр – это зрительный центр, который сразу же привлёк наше внимание.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Внимание зрителя приковано к… (кому? чему?)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 выделил (кого? что?) (чем: цветом? композиционно?..)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переднем (заднем) плане фотографии…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данной фотографии мы видим (что?)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Кадр сделан с левой (правой) стороны…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левой (правой) стороне кадра</w:t>
            </w:r>
          </w:p>
        </w:tc>
      </w:tr>
      <w:tr w:rsidR="00743C51" w:rsidRPr="007006F6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 глубине фотографии (фотоснимка)…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фотографии изображено …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 верхнем (нижнем) левом (правом) углу снимка изображено…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Цветовой ряд как композиционный элемент: краски, оттенки…</w:t>
            </w:r>
          </w:p>
        </w:tc>
      </w:tr>
      <w:tr w:rsidR="00743C51" w:rsidRPr="00EB6435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Чувства, вызванные фотографией…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Увлекательное путешествие в мир фотографии…</w:t>
            </w:r>
          </w:p>
        </w:tc>
      </w:tr>
      <w:tr w:rsidR="00743C51" w:rsidRPr="007006F6" w:rsidTr="00743C51"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Зафиксированные на фотографии эмоции…</w:t>
            </w:r>
          </w:p>
        </w:tc>
        <w:tc>
          <w:tcPr>
            <w:tcW w:w="5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EB6435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</w:tr>
    </w:tbl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t>Заключение</w:t>
      </w:r>
    </w:p>
    <w:tbl>
      <w:tblPr>
        <w:tblW w:w="9896" w:type="dxa"/>
        <w:tblInd w:w="-109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388"/>
        <w:gridCol w:w="4508"/>
      </w:tblGrid>
      <w:tr w:rsidR="00743C51" w:rsidRPr="00EB6435" w:rsidTr="00743C51">
        <w:tc>
          <w:tcPr>
            <w:tcW w:w="5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 сумел сохранить на своём снимке прекрасное мгновение (какое?), передав настроение (Какое?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Чьё?) и наполнив им нас, зрителей.</w:t>
            </w:r>
            <w:proofErr w:type="gramEnd"/>
          </w:p>
        </w:tc>
        <w:tc>
          <w:tcPr>
            <w:tcW w:w="4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Фотоизображение не может оставить зрителя равнодушным: оно захватывает его правдой жизни, неповторимостью запечатлённых мгновений и заставляет его почувствовать //понять…</w:t>
            </w:r>
          </w:p>
        </w:tc>
      </w:tr>
      <w:tr w:rsidR="00743C51" w:rsidRPr="00EB6435" w:rsidTr="00743C51">
        <w:tc>
          <w:tcPr>
            <w:tcW w:w="5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Удел фотографа - прекрасные мгновения,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Затвором отсечённые от времени реки…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Судьба фотографа - отбросив все сомнения,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 течением бежать, играя, наперегонки.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Сергей Дудник</w:t>
            </w:r>
          </w:p>
        </w:tc>
        <w:tc>
          <w:tcPr>
            <w:tcW w:w="4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Изучив фотоснимок, мы понимаем, что получили положительные эмоции от этой фотографии, потому что фотограф смог передать всю гамму чувств…</w:t>
            </w:r>
          </w:p>
        </w:tc>
      </w:tr>
      <w:tr w:rsidR="00743C51" w:rsidRPr="007006F6" w:rsidTr="00743C51">
        <w:tc>
          <w:tcPr>
            <w:tcW w:w="5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 смотрит в объектив,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 единый кадр мир вместив.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Момент истории для нас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Он в кадре сохранит сейчас.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Повещенко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О.</w:t>
            </w:r>
          </w:p>
        </w:tc>
        <w:tc>
          <w:tcPr>
            <w:tcW w:w="4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Фотоснимок, на котором изображена … (что?), заставит и нас, зрителей, насладиться красотой (чего?) и необычностью (чего?).</w:t>
            </w:r>
            <w:proofErr w:type="gramEnd"/>
          </w:p>
        </w:tc>
      </w:tr>
      <w:tr w:rsidR="00743C51" w:rsidRPr="00EB6435" w:rsidTr="00743C51">
        <w:tc>
          <w:tcPr>
            <w:tcW w:w="5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 плёнке чувствительной след остаётся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От вспышки мгновенной и яркой.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Фотограф – волшебник –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Ему удается сберечь без единой помарки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Лишь миг, что ничтожно для вечности мал,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Короткое жизни мгновенье.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В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окно объектива секунду поймав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Её сделать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чудотвореньем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.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Владимир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Луговской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.</w:t>
            </w:r>
          </w:p>
        </w:tc>
        <w:tc>
          <w:tcPr>
            <w:tcW w:w="4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Завершая своё описание, хочу сказать: эмоции, которые запечатлены фотографом на снимке, настолько яркие, что фотокадр никого не оставляет равнодушным.</w:t>
            </w:r>
          </w:p>
          <w:p w:rsidR="007006F6" w:rsidRPr="007006F6" w:rsidRDefault="00EB6435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</w:tr>
      <w:tr w:rsidR="00743C51" w:rsidRPr="00EB6435" w:rsidTr="00743C51">
        <w:tc>
          <w:tcPr>
            <w:tcW w:w="5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«Фотография – это искусство застывшего времени… возможность хранить эмоции и чувства внутри кадра», - сказал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Мешак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Отиено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, кенийский фотограф. И фотография, о которой мы только что говорили, хранит эмоции автора, наполняя нас такими же чувствами.</w:t>
            </w:r>
          </w:p>
        </w:tc>
        <w:tc>
          <w:tcPr>
            <w:tcW w:w="45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Передо мной фотография, которая, как сказал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Ирвинг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</w:t>
            </w:r>
            <w:proofErr w:type="spell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Пенн</w:t>
            </w:r>
            <w:proofErr w:type="spell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, знаменитый американский фотограф XX века, «сообщает о факте, касается сердца и оставляет зрителя изменившимся человеком после того, что он увидел».</w:t>
            </w:r>
          </w:p>
        </w:tc>
      </w:tr>
    </w:tbl>
    <w:p w:rsidR="00EB6435" w:rsidRDefault="00EB6435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</w:pPr>
    </w:p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lastRenderedPageBreak/>
        <w:t>Речевые клише</w:t>
      </w:r>
    </w:p>
    <w:tbl>
      <w:tblPr>
        <w:tblW w:w="10920" w:type="dxa"/>
        <w:tblInd w:w="-120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972"/>
        <w:gridCol w:w="4126"/>
        <w:gridCol w:w="2822"/>
      </w:tblGrid>
      <w:tr w:rsidR="00743C51" w:rsidRPr="007006F6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Вступление</w:t>
            </w: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Основная часть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Заключение</w:t>
            </w:r>
          </w:p>
        </w:tc>
      </w:tr>
      <w:tr w:rsidR="00743C51" w:rsidRPr="00EB6435" w:rsidTr="00743C51">
        <w:tc>
          <w:tcPr>
            <w:tcW w:w="109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Тема: Выходной день, который запомнился больше всего</w:t>
            </w:r>
            <w:proofErr w:type="gramStart"/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4"/>
                <w:szCs w:val="14"/>
                <w:vertAlign w:val="superscript"/>
                <w:lang w:val="ru-RU" w:eastAsia="ru-RU" w:bidi="ar-SA"/>
              </w:rPr>
              <w:t>1</w:t>
            </w:r>
            <w:proofErr w:type="gramEnd"/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 (вариант 1)</w:t>
            </w:r>
          </w:p>
        </w:tc>
      </w:tr>
      <w:tr w:rsidR="00743C51" w:rsidRPr="00EB6435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Я люблю выходные дни. Это время, когда можно отдохнуть от трудовой недели, побыть с родными, пообщаться с друзьями. Но особенно я люблю выходные, которые совпадают с праздниками. И, представляете, в этом году мой день рождения был в воскресенье. Такого дня рождения у меня ещё не было. Он запомнился мне навсегда!</w:t>
            </w: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Было обычное утро выходного дня.. Сначала я…. Потом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Н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 вдруг…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Неожиданно для меня ….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Когда мы приехали, то я…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Затем…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Через несколько минут я…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Пролетело мгновение, и снова…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Чудеса продолжались весь день: 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И, наконец,…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Уже вечером, когда погас свет, я ….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Весь день у меня было… настроение, которое создали мне …. Этот выходной день был самым лучшим!</w:t>
            </w:r>
          </w:p>
        </w:tc>
      </w:tr>
      <w:tr w:rsidR="00743C51" w:rsidRPr="00EB6435" w:rsidTr="00743C51">
        <w:tc>
          <w:tcPr>
            <w:tcW w:w="109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Тема: Интересный урок в школе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 (вариант 2)</w:t>
            </w:r>
          </w:p>
        </w:tc>
      </w:tr>
      <w:tr w:rsidR="00743C51" w:rsidRPr="00EB6435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Я люблю учиться. Люблю узнавать что-то неизведанное, знакомиться с новыми литературными героями, заглядывать в мир неопознанного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И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это происходит на уроке (каком?)… Однажды нас сказали, что урок будет проходить не в классе, а на улице: выпал первый снег, и мы пойдём наблюдать за тем, как меняется природа, а потом все эти изменения нарисуем.</w:t>
            </w:r>
          </w:p>
          <w:p w:rsidR="007006F6" w:rsidRPr="007006F6" w:rsidRDefault="00EB6435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 вот начался наш урок в сказочном зимнем парке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адал снег, медленно покрывая всё вокруг. Мы, ученики … класса, и учитель ИЗО тоже стали похожи на волшебные фигуры.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Любовь Николаевна предложила… Мы с радостью…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Затем, когда …., весь класс начал изучать снежинки… Они летели с неба и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отом мы увидели … и стали… Через несколько минут деревья и кустарники… 45 минут пролетело незаметно, и мы…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Особенно мне понравилось, что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обольше бы таких уроков!</w:t>
            </w:r>
          </w:p>
        </w:tc>
      </w:tr>
      <w:tr w:rsidR="00743C51" w:rsidRPr="00EB6435" w:rsidTr="00743C51">
        <w:tc>
          <w:tcPr>
            <w:tcW w:w="109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Тема: Встреча с интересным человеком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 (вариант 3)</w:t>
            </w:r>
          </w:p>
        </w:tc>
      </w:tr>
      <w:tr w:rsidR="00743C51" w:rsidRPr="007006F6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Мне почему-то всегда казалось, что удивить меня очень трудно. Но однажды произошло то, что потрясло меня: к нам на классный час пришёл человек, который воевал в Афганистане…</w:t>
            </w: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Была перемена, мы «летали» по классу. И вдруг, неожиданно для всех нас, в кабинет вошёл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С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начала он… Затем… И наши непослушные мальчишки замерли от… Он рассказывал нам о… Когда он стал вспоминать о…, то…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Мы сидели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отом произошло то, чего… Лётчик включил видеофильм, и класс… А затем…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Прозвенел звонок с урока, но мы 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Через несколько минут…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Время пролетело незаметно.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Мы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поблагодарили его… поняли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, что интересным человеком можно назвать того, кто… Встреча, которая произошла в школе, потрясла нас: мы…</w:t>
            </w:r>
          </w:p>
        </w:tc>
      </w:tr>
      <w:tr w:rsidR="00743C51" w:rsidRPr="007006F6" w:rsidTr="00743C51">
        <w:tc>
          <w:tcPr>
            <w:tcW w:w="109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Тема: Интересная профессия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 (вариант 4)</w:t>
            </w:r>
          </w:p>
        </w:tc>
      </w:tr>
      <w:tr w:rsidR="00743C51" w:rsidRPr="007006F6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Помните стихотворение Владимира Маяковского «Кем быть?»: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У меня растут года,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будет и семнадцать.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Где работать мне тогда,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чем заниматься?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Действительно, кем быть? Как выбрать профессию?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Какая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 из множества других самая интересная?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Думаю, самая интересная та, которая тебе по душе. Моя мама работает врачом. Она говорит: не «работает», а «служит» людям.</w:t>
            </w: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Однажды я решила, что надо познакомиться с её профессией поближе, и пошла на работу к маме.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Я присела в уголке её кабинета и…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Быстро, стремительно в кабинет влетела… Она… Мама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осле неё в кабинет медленно, тяжело ступая, вошёл старый человек. Он… Мама снова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Ч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ерез несколько минут следом за ним, жалуясь на…, появилась…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Я сидела в своём потайном уголке и наблюдала за людьми.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Мама сначала…, потом…, дальше … и уже в конце приёма …</w:t>
            </w:r>
          </w:p>
          <w:p w:rsidR="007006F6" w:rsidRPr="007006F6" w:rsidRDefault="00EB6435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Мама не раз говорила, что, чтобы быть хорошим врачом, надо обладать знаниями … и умениями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Т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олько тогда человек станет … врачом. Наблюдая за мамой, за тем, как она…, я поняла, что… Конечно, её профессия самая … Я тоже хочу стать…</w:t>
            </w:r>
          </w:p>
        </w:tc>
      </w:tr>
      <w:tr w:rsidR="00743C51" w:rsidRPr="007006F6" w:rsidTr="00743C51">
        <w:tc>
          <w:tcPr>
            <w:tcW w:w="1092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Тема: Интересная поездка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 (вариант 19)</w:t>
            </w:r>
          </w:p>
        </w:tc>
      </w:tr>
      <w:tr w:rsidR="00743C51" w:rsidRPr="00EB6435" w:rsidTr="00743C51">
        <w:tc>
          <w:tcPr>
            <w:tcW w:w="3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Сколько себя помню, я мечтала о поездке на море. Мне представлялось, как мы всей семьёй отправимся на поезде или машине к Чёрному морю.</w:t>
            </w:r>
          </w:p>
        </w:tc>
        <w:tc>
          <w:tcPr>
            <w:tcW w:w="4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 вот однажды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Э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тим летом…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Сначала мы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П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отом… Затем…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Но вскоре мы…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Интересное путешествие…</w:t>
            </w:r>
          </w:p>
          <w:p w:rsidR="00743C51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Самое яркое событие …</w:t>
            </w:r>
          </w:p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 xml:space="preserve">В конце </w:t>
            </w:r>
            <w:proofErr w:type="gramStart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концов</w:t>
            </w:r>
            <w:proofErr w:type="gramEnd"/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… Дома мы…</w:t>
            </w:r>
          </w:p>
        </w:tc>
        <w:tc>
          <w:tcPr>
            <w:tcW w:w="2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Лето прошло, но мы вспоминаем эту поездку к морю, его ласковый шёпот, шёлковый песок и людей, с которыми…</w:t>
            </w:r>
          </w:p>
        </w:tc>
      </w:tr>
    </w:tbl>
    <w:p w:rsidR="00743C51" w:rsidRPr="007006F6" w:rsidRDefault="00743C51" w:rsidP="00743C51">
      <w:pPr>
        <w:shd w:val="clear" w:color="auto" w:fill="FFFFFF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</w:p>
    <w:p w:rsidR="004C341E" w:rsidRDefault="004C341E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p w:rsidR="00743C51" w:rsidRDefault="00743C51" w:rsidP="00743C51">
      <w:pPr>
        <w:rPr>
          <w:lang w:val="ru-RU"/>
        </w:rPr>
      </w:pPr>
    </w:p>
    <w:tbl>
      <w:tblPr>
        <w:tblpPr w:leftFromText="180" w:rightFromText="180" w:vertAnchor="text" w:horzAnchor="margin" w:tblpXSpec="center" w:tblpY="216"/>
        <w:tblW w:w="106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41"/>
        <w:gridCol w:w="8064"/>
      </w:tblGrid>
      <w:tr w:rsidR="00743C51" w:rsidRPr="007006F6" w:rsidTr="00743C51"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spacing w:after="130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вопрос</w:t>
            </w:r>
          </w:p>
        </w:tc>
        <w:tc>
          <w:tcPr>
            <w:tcW w:w="8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spacing w:after="130"/>
              <w:ind w:firstLine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ответ</w:t>
            </w:r>
          </w:p>
        </w:tc>
      </w:tr>
      <w:tr w:rsidR="00743C51" w:rsidRPr="00EB6435" w:rsidTr="00743C51"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1)Нужна ли в школе обязательная форма одежды?</w:t>
            </w:r>
          </w:p>
        </w:tc>
        <w:tc>
          <w:tcPr>
            <w:tcW w:w="8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Да, обязательная форма одежды в школе нужна,</w:t>
            </w:r>
          </w:p>
          <w:p w:rsidR="007006F6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val="ru-RU" w:eastAsia="ru-RU" w:bidi="ar-SA"/>
              </w:rPr>
              <w:t>потому что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строгий стиль создает деловую атмосферу, необходимую для занятий.</w:t>
            </w:r>
          </w:p>
        </w:tc>
      </w:tr>
      <w:tr w:rsidR="00743C51" w:rsidRPr="00EB6435" w:rsidTr="00743C51"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2) 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Есть ли у вас в школе форма?</w:t>
            </w:r>
          </w:p>
        </w:tc>
        <w:tc>
          <w:tcPr>
            <w:tcW w:w="8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006F6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val="ru-RU" w:eastAsia="ru-RU" w:bidi="ar-SA"/>
              </w:rPr>
              <w:t>Конечно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, у нас в школе есть форма, но не все ученики любят ее носить.</w:t>
            </w:r>
          </w:p>
        </w:tc>
      </w:tr>
      <w:tr w:rsidR="00743C51" w:rsidRPr="00EB6435" w:rsidTr="00743C51">
        <w:tc>
          <w:tcPr>
            <w:tcW w:w="2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3) 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Есть ли необходимость требовать ношение школьной формы?</w:t>
            </w:r>
          </w:p>
          <w:p w:rsidR="007006F6" w:rsidRPr="007006F6" w:rsidRDefault="00EB6435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</w:p>
        </w:tc>
        <w:tc>
          <w:tcPr>
            <w:tcW w:w="8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43C51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Да, я считаю, есть необходимость требовать ношение школьной формы, 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val="ru-RU" w:eastAsia="ru-RU" w:bidi="ar-SA"/>
              </w:rPr>
              <w:t>так как,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val="ru-RU" w:eastAsia="ru-RU" w:bidi="ar-SA"/>
              </w:rPr>
              <w:t>во-первых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, она помогает ученику почувствовать себя членом определенного коллектива, 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val="ru-RU" w:eastAsia="ru-RU" w:bidi="ar-SA"/>
              </w:rPr>
              <w:t>во-вторых</w:t>
            </w: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ru-RU" w:eastAsia="ru-RU" w:bidi="ar-SA"/>
              </w:rPr>
              <w:t>, 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убирает социальные различия между бедными и богатыми.</w:t>
            </w:r>
          </w:p>
          <w:p w:rsidR="007006F6" w:rsidRPr="007006F6" w:rsidRDefault="00743C51" w:rsidP="00743C51">
            <w:pPr>
              <w:spacing w:after="130"/>
              <w:ind w:firstLine="0"/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</w:pPr>
            <w:r w:rsidRPr="007006F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u w:val="single"/>
                <w:lang w:val="ru-RU" w:eastAsia="ru-RU" w:bidi="ar-SA"/>
              </w:rPr>
              <w:t>Следовательно,</w:t>
            </w:r>
            <w:r w:rsidRPr="007006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ru-RU" w:eastAsia="ru-RU" w:bidi="ar-SA"/>
              </w:rPr>
              <w:t> </w:t>
            </w:r>
            <w:r w:rsidRPr="007006F6">
              <w:rPr>
                <w:rFonts w:ascii="Arial" w:eastAsia="Times New Roman" w:hAnsi="Arial" w:cs="Arial"/>
                <w:color w:val="000000"/>
                <w:sz w:val="18"/>
                <w:szCs w:val="18"/>
                <w:lang w:val="ru-RU" w:eastAsia="ru-RU" w:bidi="ar-SA"/>
              </w:rPr>
              <w:t>неплохо было бы ввести её в школе как обязательную форму одежды.</w:t>
            </w:r>
          </w:p>
        </w:tc>
      </w:tr>
    </w:tbl>
    <w:p w:rsidR="00743C51" w:rsidRPr="007006F6" w:rsidRDefault="00743C51" w:rsidP="00743C51">
      <w:pPr>
        <w:shd w:val="clear" w:color="auto" w:fill="FFFFFF"/>
        <w:spacing w:after="130"/>
        <w:ind w:firstLine="0"/>
        <w:jc w:val="center"/>
        <w:rPr>
          <w:rFonts w:ascii="Arial" w:eastAsia="Times New Roman" w:hAnsi="Arial" w:cs="Arial"/>
          <w:color w:val="000000"/>
          <w:sz w:val="18"/>
          <w:szCs w:val="18"/>
          <w:lang w:val="ru-RU" w:eastAsia="ru-RU" w:bidi="ar-SA"/>
        </w:rPr>
      </w:pPr>
      <w:r w:rsidRPr="007006F6">
        <w:rPr>
          <w:rFonts w:ascii="Arial" w:eastAsia="Times New Roman" w:hAnsi="Arial" w:cs="Arial"/>
          <w:b/>
          <w:bCs/>
          <w:color w:val="000000"/>
          <w:sz w:val="18"/>
          <w:szCs w:val="18"/>
          <w:lang w:val="ru-RU" w:eastAsia="ru-RU" w:bidi="ar-SA"/>
        </w:rPr>
        <w:t>Образец диалога</w:t>
      </w:r>
      <w:r w:rsidRPr="007006F6">
        <w:rPr>
          <w:rFonts w:ascii="Arial" w:eastAsia="Times New Roman" w:hAnsi="Arial" w:cs="Arial"/>
          <w:b/>
          <w:bCs/>
          <w:color w:val="000000"/>
          <w:sz w:val="14"/>
          <w:szCs w:val="14"/>
          <w:vertAlign w:val="superscript"/>
          <w:lang w:val="ru-RU" w:eastAsia="ru-RU" w:bidi="ar-SA"/>
        </w:rPr>
        <w:t>5</w:t>
      </w:r>
    </w:p>
    <w:p w:rsidR="00743C51" w:rsidRPr="00743C51" w:rsidRDefault="00743C51" w:rsidP="00743C51">
      <w:pPr>
        <w:rPr>
          <w:lang w:val="ru-RU"/>
        </w:rPr>
      </w:pPr>
    </w:p>
    <w:sectPr w:rsidR="00743C51" w:rsidRPr="00743C51" w:rsidSect="00743C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F5899"/>
    <w:multiLevelType w:val="multilevel"/>
    <w:tmpl w:val="6B3EC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743C51"/>
    <w:rsid w:val="002751E7"/>
    <w:rsid w:val="00454943"/>
    <w:rsid w:val="004C341E"/>
    <w:rsid w:val="00743C51"/>
    <w:rsid w:val="008531B7"/>
    <w:rsid w:val="00EB6435"/>
    <w:rsid w:val="00F20533"/>
    <w:rsid w:val="00F7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51"/>
  </w:style>
  <w:style w:type="paragraph" w:styleId="1">
    <w:name w:val="heading 1"/>
    <w:basedOn w:val="a"/>
    <w:next w:val="a"/>
    <w:link w:val="10"/>
    <w:uiPriority w:val="9"/>
    <w:qFormat/>
    <w:rsid w:val="0045494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494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494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494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494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494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494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494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494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94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549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5494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45494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5494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45494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5494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54943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5494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45494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45494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4943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454943"/>
    <w:rPr>
      <w:b/>
      <w:bCs/>
      <w:spacing w:val="0"/>
    </w:rPr>
  </w:style>
  <w:style w:type="character" w:styleId="a9">
    <w:name w:val="Emphasis"/>
    <w:uiPriority w:val="20"/>
    <w:qFormat/>
    <w:rsid w:val="00454943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454943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454943"/>
  </w:style>
  <w:style w:type="paragraph" w:styleId="ac">
    <w:name w:val="List Paragraph"/>
    <w:basedOn w:val="a"/>
    <w:uiPriority w:val="34"/>
    <w:qFormat/>
    <w:rsid w:val="0045494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45494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45494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45494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454943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454943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454943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454943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45494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45494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2023-01-22T09:22:00Z</cp:lastPrinted>
  <dcterms:created xsi:type="dcterms:W3CDTF">2018-03-15T18:51:00Z</dcterms:created>
  <dcterms:modified xsi:type="dcterms:W3CDTF">2023-01-22T09:22:00Z</dcterms:modified>
</cp:coreProperties>
</file>